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720" w:rsidRDefault="00D83B73" w:rsidP="00E77720">
      <w:pPr>
        <w:tabs>
          <w:tab w:val="left" w:pos="-1080"/>
          <w:tab w:val="left" w:pos="-720"/>
          <w:tab w:val="left" w:pos="0"/>
          <w:tab w:val="left" w:pos="4320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932852175"/>
          <w:showingPlcHdr/>
          <w:picture/>
        </w:sdtPr>
        <w:sdtContent>
          <w:r w:rsidR="00C4100C">
            <w:rPr>
              <w:rFonts w:ascii="Calibri" w:hAnsi="Calibri" w:cs="Calibri"/>
              <w:noProof/>
            </w:rPr>
            <w:drawing>
              <wp:inline distT="0" distB="0" distL="0" distR="0">
                <wp:extent cx="2317898" cy="765544"/>
                <wp:effectExtent l="0" t="0" r="635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7738" cy="7654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4025ED" w:rsidRPr="004025ED">
        <w:rPr>
          <w:rFonts w:ascii="Calibri" w:hAnsi="Calibri" w:cs="Calibr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3106420</wp:posOffset>
            </wp:positionH>
            <wp:positionV relativeFrom="paragraph">
              <wp:posOffset>34925</wp:posOffset>
            </wp:positionV>
            <wp:extent cx="2984500" cy="534035"/>
            <wp:effectExtent l="1905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yCountyHealthSign Letter Draf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5340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77720" w:rsidRDefault="00E77720" w:rsidP="00E77720">
      <w:pPr>
        <w:tabs>
          <w:tab w:val="left" w:pos="-1080"/>
          <w:tab w:val="left" w:pos="-720"/>
          <w:tab w:val="left" w:pos="0"/>
          <w:tab w:val="left" w:pos="4320"/>
        </w:tabs>
        <w:jc w:val="both"/>
        <w:rPr>
          <w:rFonts w:ascii="Calibri" w:hAnsi="Calibri" w:cs="Calibri"/>
        </w:rPr>
      </w:pPr>
    </w:p>
    <w:p w:rsidR="00E77720" w:rsidRDefault="00E77720" w:rsidP="00E77720">
      <w:pPr>
        <w:tabs>
          <w:tab w:val="left" w:pos="-1080"/>
          <w:tab w:val="left" w:pos="-720"/>
          <w:tab w:val="left" w:pos="0"/>
          <w:tab w:val="left" w:pos="4320"/>
        </w:tabs>
        <w:jc w:val="both"/>
        <w:rPr>
          <w:rFonts w:ascii="Calibri" w:hAnsi="Calibri" w:cs="Calibri"/>
        </w:rPr>
      </w:pPr>
    </w:p>
    <w:p w:rsidR="00C4100C" w:rsidRDefault="00C4100C" w:rsidP="00E77720">
      <w:pPr>
        <w:tabs>
          <w:tab w:val="left" w:pos="-1080"/>
          <w:tab w:val="left" w:pos="-720"/>
          <w:tab w:val="left" w:pos="0"/>
          <w:tab w:val="left" w:pos="4320"/>
        </w:tabs>
        <w:jc w:val="both"/>
        <w:rPr>
          <w:rFonts w:ascii="Calibri" w:hAnsi="Calibri" w:cs="Calibri"/>
        </w:rPr>
      </w:pPr>
    </w:p>
    <w:p w:rsidR="00E77720" w:rsidRDefault="00D83B73" w:rsidP="00E77720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4100C"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 w:rsidR="00C4100C">
        <w:rPr>
          <w:rFonts w:ascii="Calibri" w:hAnsi="Calibri" w:cs="Calibri"/>
          <w:noProof/>
        </w:rPr>
        <w:t>[DATE]</w:t>
      </w:r>
      <w:r>
        <w:rPr>
          <w:rFonts w:ascii="Calibri" w:hAnsi="Calibri" w:cs="Calibri"/>
        </w:rPr>
        <w:fldChar w:fldCharType="end"/>
      </w:r>
      <w:bookmarkEnd w:id="0"/>
    </w:p>
    <w:p w:rsidR="00C4100C" w:rsidRDefault="00D83B73" w:rsidP="00E77720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C4100C"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 w:rsidR="00C4100C">
        <w:rPr>
          <w:rFonts w:ascii="Calibri" w:hAnsi="Calibri" w:cs="Calibri"/>
          <w:noProof/>
        </w:rPr>
        <w:t>[ADDRESS, CITY, STATE, ZIP]</w:t>
      </w:r>
      <w:r>
        <w:rPr>
          <w:rFonts w:ascii="Calibri" w:hAnsi="Calibri" w:cs="Calibri"/>
        </w:rPr>
        <w:fldChar w:fldCharType="end"/>
      </w:r>
      <w:bookmarkEnd w:id="1"/>
    </w:p>
    <w:p w:rsidR="00C4100C" w:rsidRDefault="00D83B73" w:rsidP="00E77720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C4100C"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 w:rsidR="00C4100C">
        <w:rPr>
          <w:rFonts w:ascii="Calibri" w:hAnsi="Calibri" w:cs="Calibri"/>
          <w:noProof/>
        </w:rPr>
        <w:t>[PHONE NUMBER]</w:t>
      </w:r>
      <w:r>
        <w:rPr>
          <w:rFonts w:ascii="Calibri" w:hAnsi="Calibri" w:cs="Calibri"/>
        </w:rPr>
        <w:fldChar w:fldCharType="end"/>
      </w:r>
      <w:bookmarkEnd w:id="2"/>
    </w:p>
    <w:p w:rsidR="00C4100C" w:rsidRPr="00303DBC" w:rsidRDefault="00C4100C" w:rsidP="00E77720">
      <w:pPr>
        <w:rPr>
          <w:rFonts w:ascii="Calibri" w:hAnsi="Calibri" w:cs="Calibri"/>
        </w:rPr>
      </w:pPr>
    </w:p>
    <w:p w:rsidR="00E77720" w:rsidRPr="00303DBC" w:rsidRDefault="00E77720" w:rsidP="00E77720">
      <w:pPr>
        <w:rPr>
          <w:rFonts w:ascii="Calibri" w:hAnsi="Calibri" w:cs="Calibri"/>
        </w:rPr>
      </w:pPr>
      <w:r>
        <w:rPr>
          <w:rFonts w:ascii="Calibri" w:hAnsi="Calibri" w:cs="Calibri"/>
        </w:rPr>
        <w:t>Dear Parent or Guardian</w:t>
      </w:r>
      <w:r w:rsidRPr="00303DBC">
        <w:rPr>
          <w:rFonts w:ascii="Calibri" w:hAnsi="Calibri" w:cs="Calibri"/>
        </w:rPr>
        <w:t>,</w:t>
      </w:r>
    </w:p>
    <w:p w:rsidR="00E77720" w:rsidRPr="00303DBC" w:rsidRDefault="00E77720" w:rsidP="00E77720">
      <w:pPr>
        <w:rPr>
          <w:rFonts w:ascii="Calibri" w:hAnsi="Calibri" w:cs="Calibri"/>
        </w:rPr>
      </w:pPr>
    </w:p>
    <w:p w:rsidR="00E77720" w:rsidRPr="002967CB" w:rsidRDefault="00E77720" w:rsidP="00E77720">
      <w:pPr>
        <w:rPr>
          <w:rFonts w:ascii="Calibri" w:hAnsi="Calibri" w:cs="Calibri"/>
        </w:rPr>
      </w:pPr>
      <w:r w:rsidRPr="002967CB">
        <w:rPr>
          <w:rFonts w:ascii="Calibri" w:hAnsi="Calibri" w:cs="Calibri"/>
        </w:rPr>
        <w:t xml:space="preserve">A case of </w:t>
      </w:r>
      <w:r>
        <w:rPr>
          <w:rFonts w:ascii="Calibri" w:hAnsi="Calibri" w:cs="Calibri"/>
        </w:rPr>
        <w:t>bacterial meningitis</w:t>
      </w:r>
      <w:r w:rsidRPr="002967CB">
        <w:rPr>
          <w:rFonts w:ascii="Calibri" w:hAnsi="Calibri" w:cs="Calibri"/>
        </w:rPr>
        <w:t xml:space="preserve"> has been reported i</w:t>
      </w:r>
      <w:r>
        <w:rPr>
          <w:rFonts w:ascii="Calibri" w:hAnsi="Calibri" w:cs="Calibri"/>
        </w:rPr>
        <w:t>n a child that goes to the same school as your child. We are working with the</w:t>
      </w:r>
      <w:r w:rsidRPr="002967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Bay County Health Department in response to the illness and will contact you if your child will need to be treated</w:t>
      </w:r>
      <w:r w:rsidRPr="002967CB">
        <w:rPr>
          <w:rFonts w:ascii="Calibri" w:hAnsi="Calibri" w:cs="Calibri"/>
        </w:rPr>
        <w:t xml:space="preserve">. </w:t>
      </w:r>
    </w:p>
    <w:p w:rsidR="00E77720" w:rsidRPr="00303DBC" w:rsidRDefault="00E77720" w:rsidP="00E77720">
      <w:pPr>
        <w:rPr>
          <w:rFonts w:ascii="Calibri" w:hAnsi="Calibri" w:cs="Calibri"/>
        </w:rPr>
      </w:pPr>
    </w:p>
    <w:p w:rsidR="00E77720" w:rsidRDefault="00E77720" w:rsidP="00E77720">
      <w:pPr>
        <w:numPr>
          <w:ilvl w:val="0"/>
          <w:numId w:val="1"/>
        </w:numPr>
        <w:rPr>
          <w:rFonts w:ascii="Calibri" w:hAnsi="Calibri" w:cs="Calibri"/>
        </w:rPr>
      </w:pPr>
      <w:r w:rsidRPr="00303DBC">
        <w:rPr>
          <w:rFonts w:ascii="Calibri" w:hAnsi="Calibri" w:cs="Calibri"/>
        </w:rPr>
        <w:t xml:space="preserve">It is </w:t>
      </w:r>
      <w:r>
        <w:rPr>
          <w:rFonts w:ascii="Calibri" w:hAnsi="Calibri" w:cs="Calibri"/>
        </w:rPr>
        <w:t>a serious</w:t>
      </w:r>
      <w:r w:rsidRPr="00303DBC">
        <w:rPr>
          <w:rFonts w:ascii="Calibri" w:hAnsi="Calibri" w:cs="Calibri"/>
        </w:rPr>
        <w:t xml:space="preserve"> disease th</w:t>
      </w:r>
      <w:r>
        <w:rPr>
          <w:rFonts w:ascii="Calibri" w:hAnsi="Calibri" w:cs="Calibri"/>
        </w:rPr>
        <w:t>at causes infection of lining</w:t>
      </w:r>
      <w:r w:rsidRPr="00303DB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in the</w:t>
      </w:r>
      <w:r w:rsidRPr="00303DBC">
        <w:rPr>
          <w:rFonts w:ascii="Calibri" w:hAnsi="Calibri" w:cs="Calibri"/>
        </w:rPr>
        <w:t xml:space="preserve"> spinal cord and brain. </w:t>
      </w:r>
    </w:p>
    <w:p w:rsidR="00E77720" w:rsidRDefault="00E77720" w:rsidP="00E77720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Risk of spread of disease is low in school and daycares</w:t>
      </w:r>
    </w:p>
    <w:p w:rsidR="00E77720" w:rsidRPr="001B27F6" w:rsidRDefault="00E77720" w:rsidP="00E77720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If your child does not feel well and has any symptoms on the fact sheet should be taken to the doctor right away. </w:t>
      </w:r>
    </w:p>
    <w:p w:rsidR="00E77720" w:rsidRPr="00303DBC" w:rsidRDefault="00E77720" w:rsidP="00E77720">
      <w:pPr>
        <w:rPr>
          <w:rFonts w:ascii="Calibri" w:hAnsi="Calibri" w:cs="Calibri"/>
        </w:rPr>
      </w:pPr>
    </w:p>
    <w:p w:rsidR="00E77720" w:rsidRPr="00303DBC" w:rsidRDefault="00E77720" w:rsidP="00E77720">
      <w:pPr>
        <w:rPr>
          <w:rFonts w:ascii="Calibri" w:hAnsi="Calibri" w:cs="Calibri"/>
        </w:rPr>
      </w:pPr>
      <w:r>
        <w:rPr>
          <w:rFonts w:ascii="Calibri" w:hAnsi="Calibri" w:cs="Calibri"/>
        </w:rPr>
        <w:t>More</w:t>
      </w:r>
      <w:r w:rsidRPr="00303DBC">
        <w:rPr>
          <w:rFonts w:ascii="Calibri" w:hAnsi="Calibri" w:cs="Calibri"/>
          <w:color w:val="000000"/>
        </w:rPr>
        <w:t xml:space="preserve"> about </w:t>
      </w:r>
      <w:r>
        <w:rPr>
          <w:rFonts w:ascii="Calibri" w:hAnsi="Calibri" w:cs="Calibri"/>
          <w:color w:val="000000"/>
        </w:rPr>
        <w:t>this disease</w:t>
      </w:r>
      <w:r w:rsidRPr="00303DBC">
        <w:rPr>
          <w:rFonts w:ascii="Calibri" w:hAnsi="Calibri" w:cs="Calibri"/>
          <w:color w:val="000000"/>
        </w:rPr>
        <w:t xml:space="preserve"> can be found </w:t>
      </w:r>
      <w:r>
        <w:rPr>
          <w:rFonts w:ascii="Calibri" w:hAnsi="Calibri" w:cs="Calibri"/>
          <w:color w:val="000000"/>
        </w:rPr>
        <w:t>in the Fact Sheet with this letter.</w:t>
      </w:r>
      <w:r>
        <w:rPr>
          <w:rFonts w:ascii="Calibri" w:hAnsi="Calibri" w:cs="Calibri"/>
        </w:rPr>
        <w:t xml:space="preserve"> </w:t>
      </w:r>
      <w:r w:rsidRPr="00303DBC">
        <w:rPr>
          <w:rFonts w:ascii="Calibri" w:hAnsi="Calibri" w:cs="Calibri"/>
        </w:rPr>
        <w:t xml:space="preserve">If you or your </w:t>
      </w:r>
      <w:r>
        <w:rPr>
          <w:rFonts w:ascii="Calibri" w:hAnsi="Calibri" w:cs="Calibri"/>
        </w:rPr>
        <w:t>doctor</w:t>
      </w:r>
      <w:r w:rsidRPr="00303DBC">
        <w:rPr>
          <w:rFonts w:ascii="Calibri" w:hAnsi="Calibri" w:cs="Calibri"/>
        </w:rPr>
        <w:t xml:space="preserve"> has</w:t>
      </w:r>
      <w:r>
        <w:rPr>
          <w:rFonts w:ascii="Calibri" w:hAnsi="Calibri" w:cs="Calibri"/>
        </w:rPr>
        <w:t xml:space="preserve"> questions about</w:t>
      </w:r>
      <w:r w:rsidRPr="00303DB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the disease, please </w:t>
      </w:r>
      <w:r w:rsidRPr="00303DBC">
        <w:rPr>
          <w:rFonts w:ascii="Calibri" w:hAnsi="Calibri" w:cs="Calibri"/>
        </w:rPr>
        <w:t xml:space="preserve">contact </w:t>
      </w:r>
      <w:r>
        <w:rPr>
          <w:rFonts w:ascii="Calibri" w:hAnsi="Calibri" w:cs="Calibri"/>
        </w:rPr>
        <w:t>the Bay County Health Department at (989) 895-4003</w:t>
      </w:r>
      <w:r w:rsidRPr="002967CB">
        <w:rPr>
          <w:rFonts w:ascii="Calibri" w:hAnsi="Calibri" w:cs="Calibri"/>
        </w:rPr>
        <w:t>.</w:t>
      </w:r>
    </w:p>
    <w:p w:rsidR="00E77720" w:rsidRDefault="00E77720" w:rsidP="00E77720">
      <w:pPr>
        <w:rPr>
          <w:rFonts w:ascii="Calibri" w:hAnsi="Calibri" w:cs="Calibri"/>
        </w:rPr>
      </w:pPr>
    </w:p>
    <w:p w:rsidR="00E77720" w:rsidRPr="00303DBC" w:rsidRDefault="00E77720" w:rsidP="00E77720">
      <w:pPr>
        <w:rPr>
          <w:rFonts w:ascii="Calibri" w:hAnsi="Calibri" w:cs="Calibri"/>
        </w:rPr>
      </w:pPr>
    </w:p>
    <w:p w:rsidR="00E77720" w:rsidRPr="00303DBC" w:rsidRDefault="00E77720" w:rsidP="00E77720">
      <w:pPr>
        <w:rPr>
          <w:rFonts w:ascii="Calibri" w:hAnsi="Calibri" w:cs="Calibri"/>
        </w:rPr>
      </w:pPr>
      <w:r w:rsidRPr="00303DBC">
        <w:rPr>
          <w:rFonts w:ascii="Calibri" w:hAnsi="Calibri" w:cs="Calibri"/>
        </w:rPr>
        <w:t xml:space="preserve">Sincerely, </w:t>
      </w:r>
    </w:p>
    <w:p w:rsidR="00E77720" w:rsidRPr="00303DBC" w:rsidRDefault="00E77720" w:rsidP="00E77720">
      <w:pPr>
        <w:rPr>
          <w:rFonts w:ascii="Calibri" w:hAnsi="Calibri" w:cs="Calibri"/>
        </w:rPr>
      </w:pPr>
    </w:p>
    <w:p w:rsidR="00E77720" w:rsidRDefault="00E77720" w:rsidP="00E77720">
      <w:pPr>
        <w:rPr>
          <w:rFonts w:ascii="Calibri" w:hAnsi="Calibri" w:cs="Calibri"/>
        </w:rPr>
      </w:pPr>
    </w:p>
    <w:p w:rsidR="00E77720" w:rsidRPr="00303DBC" w:rsidRDefault="00E77720" w:rsidP="00E77720">
      <w:pPr>
        <w:rPr>
          <w:rFonts w:ascii="Calibri" w:hAnsi="Calibri" w:cs="Calibri"/>
        </w:rPr>
      </w:pPr>
    </w:p>
    <w:p w:rsidR="00E77720" w:rsidRPr="00303DBC" w:rsidRDefault="00D83B73" w:rsidP="00E77720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C4100C"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 w:rsidR="00C4100C">
        <w:rPr>
          <w:rFonts w:ascii="Calibri" w:hAnsi="Calibri" w:cs="Calibri"/>
          <w:noProof/>
        </w:rPr>
        <w:t>NAME, TITLE</w:t>
      </w:r>
      <w:bookmarkStart w:id="4" w:name="_GoBack"/>
      <w:bookmarkEnd w:id="4"/>
      <w:r>
        <w:rPr>
          <w:rFonts w:ascii="Calibri" w:hAnsi="Calibri" w:cs="Calibri"/>
        </w:rPr>
        <w:fldChar w:fldCharType="end"/>
      </w:r>
      <w:bookmarkEnd w:id="3"/>
    </w:p>
    <w:p w:rsidR="00ED7129" w:rsidRDefault="00ED7129"/>
    <w:sectPr w:rsidR="00ED7129" w:rsidSect="00A73224">
      <w:pgSz w:w="12240" w:h="15840" w:code="1"/>
      <w:pgMar w:top="1440" w:right="1440" w:bottom="1440" w:left="1440" w:header="720" w:footer="504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A5D2E"/>
    <w:multiLevelType w:val="hybridMultilevel"/>
    <w:tmpl w:val="E1D65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1"/>
  <w:defaultTabStop w:val="720"/>
  <w:characterSpacingControl w:val="doNotCompress"/>
  <w:compat/>
  <w:rsids>
    <w:rsidRoot w:val="00E77720"/>
    <w:rsid w:val="004025ED"/>
    <w:rsid w:val="00C4100C"/>
    <w:rsid w:val="00D83B73"/>
    <w:rsid w:val="00E77720"/>
    <w:rsid w:val="00ED7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720"/>
    <w:pPr>
      <w:spacing w:after="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00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720"/>
    <w:pPr>
      <w:spacing w:after="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00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Pildner</dc:creator>
  <cp:lastModifiedBy>csandel</cp:lastModifiedBy>
  <cp:revision>2</cp:revision>
  <dcterms:created xsi:type="dcterms:W3CDTF">2016-04-06T18:16:00Z</dcterms:created>
  <dcterms:modified xsi:type="dcterms:W3CDTF">2016-04-06T18:16:00Z</dcterms:modified>
</cp:coreProperties>
</file>